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58244B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/>
        <w:jc w:val="center"/>
        <w:textAlignment w:val="baseline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0"/>
          <w:szCs w:val="30"/>
          <w:u w:val="none"/>
          <w:shd w:val="clear" w:color="auto" w:fill="FFFFFF"/>
          <w:vertAlign w:val="baseline"/>
          <w:lang w:val="en-US" w:eastAsia="zh-CN"/>
        </w:rPr>
      </w:pPr>
    </w:p>
    <w:tbl>
      <w:tblPr>
        <w:tblStyle w:val="8"/>
        <w:tblW w:w="952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7"/>
        <w:gridCol w:w="1935"/>
        <w:gridCol w:w="3536"/>
        <w:gridCol w:w="665"/>
        <w:gridCol w:w="1300"/>
        <w:gridCol w:w="1444"/>
      </w:tblGrid>
      <w:tr w14:paraId="6F039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64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7B9B57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both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443E74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采购内容</w:t>
            </w:r>
          </w:p>
        </w:tc>
        <w:tc>
          <w:tcPr>
            <w:tcW w:w="353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E67C2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  <w:t>工作内容</w:t>
            </w:r>
          </w:p>
        </w:tc>
        <w:tc>
          <w:tcPr>
            <w:tcW w:w="66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E7FA4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单位</w:t>
            </w:r>
          </w:p>
        </w:tc>
        <w:tc>
          <w:tcPr>
            <w:tcW w:w="130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3206B7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预计采购数量</w:t>
            </w:r>
          </w:p>
        </w:tc>
        <w:tc>
          <w:tcPr>
            <w:tcW w:w="144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9A1A97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备注</w:t>
            </w:r>
          </w:p>
        </w:tc>
      </w:tr>
      <w:tr w14:paraId="3CE18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11AC6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35FBF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履带式挖掘机（大挖机）</w:t>
            </w:r>
          </w:p>
        </w:tc>
        <w:tc>
          <w:tcPr>
            <w:tcW w:w="3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07C38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零星沟槽、井开挖，便道修整、道路开口等零星使用机械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05DA2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小时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86CCA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暂估</w:t>
            </w: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"/>
              </w:rPr>
              <w:t>200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A25F4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卡特</w:t>
            </w: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"/>
              </w:rPr>
              <w:t>349</w:t>
            </w: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或同等</w:t>
            </w: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"/>
              </w:rPr>
              <w:t>40</w:t>
            </w: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吨以上挖机机型</w:t>
            </w:r>
          </w:p>
        </w:tc>
      </w:tr>
      <w:tr w14:paraId="6AC69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99D98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E823A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履带式炮机（大炮机）</w:t>
            </w:r>
          </w:p>
        </w:tc>
        <w:tc>
          <w:tcPr>
            <w:tcW w:w="3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96BA5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零星沟槽、井开挖，便道修整、道路开口等零星使用机械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C8CB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小时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B1163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暂估</w:t>
            </w: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"/>
              </w:rPr>
              <w:t>200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785A1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卡特</w:t>
            </w: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"/>
              </w:rPr>
              <w:t>349</w:t>
            </w: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或同等</w:t>
            </w: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"/>
              </w:rPr>
              <w:t>40</w:t>
            </w: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吨以上炮机机型</w:t>
            </w:r>
          </w:p>
        </w:tc>
      </w:tr>
      <w:tr w14:paraId="46587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B7DA2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AA2D3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履带式挖掘机（中挖机）</w:t>
            </w:r>
          </w:p>
        </w:tc>
        <w:tc>
          <w:tcPr>
            <w:tcW w:w="3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23BD9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零星沟槽、井开挖，便道修整、道路开口等零星使用机械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91B4A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小时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0FC7F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暂估</w:t>
            </w: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"/>
              </w:rPr>
              <w:t>200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7F9A9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加藤</w:t>
            </w: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"/>
              </w:rPr>
              <w:t>820</w:t>
            </w: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或同等</w:t>
            </w: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"/>
              </w:rPr>
              <w:t>20</w:t>
            </w: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吨中挖机机型</w:t>
            </w:r>
          </w:p>
        </w:tc>
      </w:tr>
      <w:tr w14:paraId="7C392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8B8C7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76119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履带式炮机（中炮机）</w:t>
            </w:r>
          </w:p>
        </w:tc>
        <w:tc>
          <w:tcPr>
            <w:tcW w:w="3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54D30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零星沟槽、井开挖，便道修整、道路开口等零星使用机械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DEC8A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小时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8ECB3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暂估</w:t>
            </w: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"/>
              </w:rPr>
              <w:t>200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766C9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藤</w:t>
            </w: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"/>
              </w:rPr>
              <w:t>820</w:t>
            </w: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或同等</w:t>
            </w: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"/>
              </w:rPr>
              <w:t>20</w:t>
            </w: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吨中炮机机型</w:t>
            </w:r>
          </w:p>
        </w:tc>
      </w:tr>
      <w:tr w14:paraId="4024C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6E917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A08B5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履带式挖掘机（小挖机）</w:t>
            </w:r>
          </w:p>
        </w:tc>
        <w:tc>
          <w:tcPr>
            <w:tcW w:w="3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D84A6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零星沟槽、井开挖，便道修整、道路开口等零星使用机械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F35C8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小时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6D1FA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暂估</w:t>
            </w: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"/>
              </w:rPr>
              <w:t>200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5A38F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三一</w:t>
            </w: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"/>
              </w:rPr>
              <w:t>60</w:t>
            </w: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或同等</w:t>
            </w: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"/>
              </w:rPr>
              <w:t>6</w:t>
            </w: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吨小挖机机型</w:t>
            </w:r>
          </w:p>
        </w:tc>
      </w:tr>
      <w:tr w14:paraId="3A875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D160B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183CB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履带式炮机（小炮机）</w:t>
            </w:r>
          </w:p>
        </w:tc>
        <w:tc>
          <w:tcPr>
            <w:tcW w:w="3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3908D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零星沟槽、井开挖，便道修整、道路开口等零星使用机械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CC4C8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小时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19099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22"/>
                <w:szCs w:val="22"/>
                <w:lang w:val="en-US" w:eastAsia="zh-CN" w:bidi="ar"/>
              </w:rPr>
              <w:t>暂估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kern w:val="0"/>
                <w:sz w:val="22"/>
                <w:szCs w:val="22"/>
                <w:lang w:val="en-US" w:eastAsia="zh-CN" w:bidi="ar"/>
              </w:rPr>
              <w:t>200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49F65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三一</w:t>
            </w: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"/>
              </w:rPr>
              <w:t>60</w:t>
            </w: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或同等</w:t>
            </w: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"/>
              </w:rPr>
              <w:t>6</w:t>
            </w: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吨小炮机机型</w:t>
            </w:r>
          </w:p>
        </w:tc>
      </w:tr>
      <w:tr w14:paraId="4251E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97949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8514D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履带式钩机</w:t>
            </w:r>
          </w:p>
        </w:tc>
        <w:tc>
          <w:tcPr>
            <w:tcW w:w="3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18BF4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零星沟槽、井开挖，便道修整、临建场地修整等零星使用机械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4D220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小时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9EEC4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22"/>
                <w:szCs w:val="22"/>
                <w:lang w:val="en-US" w:eastAsia="zh-CN" w:bidi="ar"/>
              </w:rPr>
              <w:t>暂估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kern w:val="0"/>
                <w:sz w:val="22"/>
                <w:szCs w:val="22"/>
                <w:lang w:val="en-US" w:eastAsia="zh-CN" w:bidi="ar"/>
              </w:rPr>
              <w:t>60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87FDD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卡特</w:t>
            </w: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"/>
              </w:rPr>
              <w:t>349</w:t>
            </w: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或同等</w:t>
            </w: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"/>
              </w:rPr>
              <w:t>40</w:t>
            </w: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吨以上炮</w:t>
            </w: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"/>
              </w:rPr>
              <w:t>/</w:t>
            </w: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钩机机型</w:t>
            </w:r>
          </w:p>
        </w:tc>
      </w:tr>
      <w:tr w14:paraId="34C06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961EA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41056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轮胎压路机</w:t>
            </w:r>
          </w:p>
        </w:tc>
        <w:tc>
          <w:tcPr>
            <w:tcW w:w="3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6D13D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零星临建场地及堆场区域重载道路压实使用机械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43C67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小时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3602E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22"/>
                <w:szCs w:val="22"/>
                <w:lang w:val="en-US" w:eastAsia="zh-CN" w:bidi="ar"/>
              </w:rPr>
              <w:t>暂估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kern w:val="0"/>
                <w:sz w:val="22"/>
                <w:szCs w:val="22"/>
                <w:lang w:val="en-US" w:eastAsia="zh-CN" w:bidi="ar"/>
              </w:rPr>
              <w:t>100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269C8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徐工</w:t>
            </w: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"/>
              </w:rPr>
              <w:t>22</w:t>
            </w: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或同等</w:t>
            </w: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"/>
              </w:rPr>
              <w:t>22</w:t>
            </w: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吨以上压路机</w:t>
            </w:r>
          </w:p>
        </w:tc>
      </w:tr>
      <w:tr w14:paraId="42F6E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BF968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DD537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装载机</w:t>
            </w:r>
          </w:p>
        </w:tc>
        <w:tc>
          <w:tcPr>
            <w:tcW w:w="3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E2C91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零星建筑材料转运使用机械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1F67C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小时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75213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22"/>
                <w:szCs w:val="22"/>
                <w:lang w:val="en-US" w:eastAsia="zh-CN" w:bidi="ar"/>
              </w:rPr>
              <w:t>暂估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kern w:val="0"/>
                <w:sz w:val="22"/>
                <w:szCs w:val="22"/>
                <w:lang w:val="en-US" w:eastAsia="zh-CN" w:bidi="ar"/>
              </w:rPr>
              <w:t>100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4E926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鲁工</w:t>
            </w: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"/>
              </w:rPr>
              <w:t>L928</w:t>
            </w: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装载机或同等</w:t>
            </w: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"/>
              </w:rPr>
              <w:t>0.8m</w:t>
            </w: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³铲斗容量装载机</w:t>
            </w:r>
          </w:p>
        </w:tc>
      </w:tr>
      <w:tr w14:paraId="7FA9D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4F411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AECAF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推土机</w:t>
            </w:r>
          </w:p>
        </w:tc>
        <w:tc>
          <w:tcPr>
            <w:tcW w:w="3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37C01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零星场地平整及石灰土施工使用机械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599E2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小时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47F9D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22"/>
                <w:szCs w:val="22"/>
                <w:lang w:val="en-US" w:eastAsia="zh-CN" w:bidi="ar"/>
              </w:rPr>
              <w:t>暂估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kern w:val="0"/>
                <w:sz w:val="22"/>
                <w:szCs w:val="22"/>
                <w:lang w:val="en-US" w:eastAsia="zh-CN" w:bidi="ar"/>
              </w:rPr>
              <w:t>100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EADCE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山推</w:t>
            </w: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"/>
              </w:rPr>
              <w:t>160</w:t>
            </w: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或同等</w:t>
            </w: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"/>
              </w:rPr>
              <w:t>160</w:t>
            </w: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匹马力推土机</w:t>
            </w:r>
          </w:p>
        </w:tc>
      </w:tr>
      <w:tr w14:paraId="748AE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2D72B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4B024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平地机</w:t>
            </w:r>
          </w:p>
        </w:tc>
        <w:tc>
          <w:tcPr>
            <w:tcW w:w="3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FF323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零星地面碎石及地面平整使用机械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31A5D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小时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DC281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22"/>
                <w:szCs w:val="22"/>
                <w:lang w:val="en-US" w:eastAsia="zh-CN" w:bidi="ar"/>
              </w:rPr>
              <w:t>暂估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kern w:val="0"/>
                <w:sz w:val="22"/>
                <w:szCs w:val="22"/>
                <w:lang w:val="en-US" w:eastAsia="zh-CN" w:bidi="ar"/>
              </w:rPr>
              <w:t>50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92CFB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等同徐工</w:t>
            </w: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"/>
              </w:rPr>
              <w:t>220</w:t>
            </w:r>
          </w:p>
        </w:tc>
      </w:tr>
      <w:tr w14:paraId="78F44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BD366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7A469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洒水车</w:t>
            </w:r>
          </w:p>
        </w:tc>
        <w:tc>
          <w:tcPr>
            <w:tcW w:w="3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7FCA8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路面清洗，湿水养护等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2AEB8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车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46BA6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kern w:val="0"/>
                <w:sz w:val="22"/>
                <w:szCs w:val="22"/>
                <w:lang w:val="en-US" w:eastAsia="zh-CN" w:bidi="ar"/>
              </w:rPr>
              <w:t>1000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BC4C3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"/>
              </w:rPr>
              <w:t>10t</w:t>
            </w:r>
          </w:p>
        </w:tc>
      </w:tr>
    </w:tbl>
    <w:p w14:paraId="502B124C">
      <w:pPr>
        <w:kinsoku w:val="0"/>
        <w:autoSpaceDE w:val="0"/>
        <w:autoSpaceDN w:val="0"/>
        <w:adjustRightInd w:val="0"/>
        <w:snapToGrid w:val="0"/>
        <w:spacing w:line="360" w:lineRule="auto"/>
        <w:ind w:left="5760" w:leftChars="1672" w:hanging="2249" w:hangingChars="7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M0N2EzYThiNDRkMDg3ZTJiYjlmNzQ5MmFjYzE2OWMifQ=="/>
  </w:docVars>
  <w:rsids>
    <w:rsidRoot w:val="009038B5"/>
    <w:rsid w:val="00104DA1"/>
    <w:rsid w:val="001C26EA"/>
    <w:rsid w:val="0026013B"/>
    <w:rsid w:val="00345906"/>
    <w:rsid w:val="00381B5D"/>
    <w:rsid w:val="00550BF6"/>
    <w:rsid w:val="00683283"/>
    <w:rsid w:val="007D4E31"/>
    <w:rsid w:val="008109FE"/>
    <w:rsid w:val="00866BDD"/>
    <w:rsid w:val="008720F9"/>
    <w:rsid w:val="009038B5"/>
    <w:rsid w:val="009B6697"/>
    <w:rsid w:val="00A21113"/>
    <w:rsid w:val="00A27CA4"/>
    <w:rsid w:val="00C31464"/>
    <w:rsid w:val="00CE5C7E"/>
    <w:rsid w:val="01A23607"/>
    <w:rsid w:val="029B7AB8"/>
    <w:rsid w:val="031C69F7"/>
    <w:rsid w:val="04543093"/>
    <w:rsid w:val="0475016D"/>
    <w:rsid w:val="05BB6587"/>
    <w:rsid w:val="05C47953"/>
    <w:rsid w:val="07E24E03"/>
    <w:rsid w:val="082223BA"/>
    <w:rsid w:val="0A4E0C8B"/>
    <w:rsid w:val="0B8A4D3C"/>
    <w:rsid w:val="0C3923C8"/>
    <w:rsid w:val="0E7E2314"/>
    <w:rsid w:val="1042528A"/>
    <w:rsid w:val="109273CF"/>
    <w:rsid w:val="11ED369C"/>
    <w:rsid w:val="12A56805"/>
    <w:rsid w:val="13241C4C"/>
    <w:rsid w:val="14123F56"/>
    <w:rsid w:val="14B97020"/>
    <w:rsid w:val="150171F7"/>
    <w:rsid w:val="153D497F"/>
    <w:rsid w:val="155618F4"/>
    <w:rsid w:val="168C10DD"/>
    <w:rsid w:val="17925A71"/>
    <w:rsid w:val="18CE4259"/>
    <w:rsid w:val="1BBC22C6"/>
    <w:rsid w:val="1C037113"/>
    <w:rsid w:val="1E8E0059"/>
    <w:rsid w:val="1EC5307A"/>
    <w:rsid w:val="22790AAA"/>
    <w:rsid w:val="23354029"/>
    <w:rsid w:val="27466C40"/>
    <w:rsid w:val="27D021DD"/>
    <w:rsid w:val="27F4247E"/>
    <w:rsid w:val="2A506280"/>
    <w:rsid w:val="2AFE685E"/>
    <w:rsid w:val="2B4041CA"/>
    <w:rsid w:val="2DB66F7C"/>
    <w:rsid w:val="32820081"/>
    <w:rsid w:val="360D5201"/>
    <w:rsid w:val="36424D44"/>
    <w:rsid w:val="37440535"/>
    <w:rsid w:val="386104FA"/>
    <w:rsid w:val="38813853"/>
    <w:rsid w:val="3B782133"/>
    <w:rsid w:val="3CE07B72"/>
    <w:rsid w:val="3DAC67B6"/>
    <w:rsid w:val="3DBA4867"/>
    <w:rsid w:val="3DE90CA8"/>
    <w:rsid w:val="402C5DCE"/>
    <w:rsid w:val="407451A1"/>
    <w:rsid w:val="407B61A9"/>
    <w:rsid w:val="409F7D44"/>
    <w:rsid w:val="42072EA5"/>
    <w:rsid w:val="43E24BAA"/>
    <w:rsid w:val="446C42D1"/>
    <w:rsid w:val="44E57CD9"/>
    <w:rsid w:val="460C4A32"/>
    <w:rsid w:val="464253F9"/>
    <w:rsid w:val="479608ED"/>
    <w:rsid w:val="4A946440"/>
    <w:rsid w:val="4B2254BE"/>
    <w:rsid w:val="4B2807A7"/>
    <w:rsid w:val="4BEA62ED"/>
    <w:rsid w:val="4C8D2CCC"/>
    <w:rsid w:val="4D16166A"/>
    <w:rsid w:val="4D9A5A27"/>
    <w:rsid w:val="4E3045C2"/>
    <w:rsid w:val="50D6023A"/>
    <w:rsid w:val="51271DBC"/>
    <w:rsid w:val="519D6406"/>
    <w:rsid w:val="51B873D2"/>
    <w:rsid w:val="51EB4B97"/>
    <w:rsid w:val="524612B5"/>
    <w:rsid w:val="52F052AA"/>
    <w:rsid w:val="53C438F2"/>
    <w:rsid w:val="56C51F97"/>
    <w:rsid w:val="5763458C"/>
    <w:rsid w:val="580A75F0"/>
    <w:rsid w:val="589650EA"/>
    <w:rsid w:val="59377DAA"/>
    <w:rsid w:val="596A0A97"/>
    <w:rsid w:val="5A777061"/>
    <w:rsid w:val="60232902"/>
    <w:rsid w:val="60B75803"/>
    <w:rsid w:val="633C6871"/>
    <w:rsid w:val="65130274"/>
    <w:rsid w:val="65DD0D92"/>
    <w:rsid w:val="69706E2D"/>
    <w:rsid w:val="69E2765A"/>
    <w:rsid w:val="69E87392"/>
    <w:rsid w:val="6B9355B2"/>
    <w:rsid w:val="6D10404D"/>
    <w:rsid w:val="6E933C4C"/>
    <w:rsid w:val="70B354D9"/>
    <w:rsid w:val="723A5C94"/>
    <w:rsid w:val="72AC553B"/>
    <w:rsid w:val="72F7464D"/>
    <w:rsid w:val="731C24FD"/>
    <w:rsid w:val="746B1E19"/>
    <w:rsid w:val="74875734"/>
    <w:rsid w:val="74C23A26"/>
    <w:rsid w:val="75D26B11"/>
    <w:rsid w:val="770D7ED7"/>
    <w:rsid w:val="770E47E5"/>
    <w:rsid w:val="773D6009"/>
    <w:rsid w:val="77F32545"/>
    <w:rsid w:val="781527DD"/>
    <w:rsid w:val="78A6150D"/>
    <w:rsid w:val="7B40638B"/>
    <w:rsid w:val="7C7A3DB5"/>
    <w:rsid w:val="7D142688"/>
    <w:rsid w:val="7DCE2A24"/>
    <w:rsid w:val="7FF9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ind w:firstLine="705"/>
    </w:pPr>
    <w:rPr>
      <w:sz w:val="28"/>
    </w:rPr>
  </w:style>
  <w:style w:type="paragraph" w:styleId="4">
    <w:name w:val="Body Text Indent 2"/>
    <w:basedOn w:val="1"/>
    <w:next w:val="1"/>
    <w:qFormat/>
    <w:uiPriority w:val="0"/>
    <w:pPr>
      <w:autoSpaceDE w:val="0"/>
      <w:autoSpaceDN w:val="0"/>
      <w:adjustRightInd w:val="0"/>
      <w:spacing w:line="410" w:lineRule="atLeast"/>
      <w:ind w:left="480"/>
      <w:jc w:val="left"/>
    </w:pPr>
    <w:rPr>
      <w:rFonts w:ascii="宋体"/>
      <w:color w:val="000000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字符"/>
    <w:basedOn w:val="10"/>
    <w:link w:val="6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10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903</Words>
  <Characters>1018</Characters>
  <Lines>1</Lines>
  <Paragraphs>1</Paragraphs>
  <TotalTime>33</TotalTime>
  <ScaleCrop>false</ScaleCrop>
  <LinksUpToDate>false</LinksUpToDate>
  <CharactersWithSpaces>1120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2022-06-23T03:46:00Z</dcterms:created>
  <dc:creator>dwenyong</dc:creator>
  <cp:lastModifiedBy>WPS_1535447040</cp:lastModifiedBy>
  <cp:lastPrinted>2024-05-31T07:44:00Z</cp:lastPrinted>
  <dcterms:modified xsi:type="dcterms:W3CDTF">2026-06-03T11:48:19Z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7E5CB92E9EA4433D99B188359F92F0A9_13</vt:lpwstr>
  </property>
  <property fmtid="{D5CDD505-2E9C-101B-9397-08002B2CF9AE}" pid="4" name="KSOTemplateDocerSaveRecord">
    <vt:lpwstr>eyJoZGlkIjoiMDBiN2ZhZDY5N2QyOTU4NTk0Y2Q1YmNlYmNlZjU4YjQiLCJ1c2VySWQiOiIzOTg2MzczMjIifQ==</vt:lpwstr>
  </property>
</Properties>
</file>