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935"/>
        <w:gridCol w:w="3536"/>
        <w:gridCol w:w="665"/>
        <w:gridCol w:w="1300"/>
        <w:gridCol w:w="1444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353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66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0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206B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预计采购数量</w:t>
            </w:r>
          </w:p>
        </w:tc>
        <w:tc>
          <w:tcPr>
            <w:tcW w:w="144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3CE1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AC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5FB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大型土方开挖及外运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7C3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土方及场地降标高的大型土方，含归堆、装车、运输等。运输期间的排水措施（如临时排水沟，临时集水井与抽排水等），运输临时道路修筑等。</w:t>
            </w: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含场内土方装车，出项目场地范围至卸土场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运距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3km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（含）以内。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5DA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CC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20000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5F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6AC69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9D9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823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土方场开挖及内运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6BA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场内全范围土方转运，含开挖装车运输，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运距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1km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（含）以内。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C8C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B116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80000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85A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6587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7DA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A2D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土方外运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3BD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场内沟槽基坑回填后剩余土方等，全范围土方装车，土方外运出项目场地范围至卸土场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运距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3km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（含）以内。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1B4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FC7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10000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F9A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C392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B8C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611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土方回填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4D3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"/>
              </w:rPr>
              <w:t>含分层回填、整平、分层压实，压实系数按照设计要求。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EC8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ECB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>2000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66C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024C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E91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08B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基坑、沟槽土方开挖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84A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"/>
              </w:rPr>
              <w:t>承台、独立基础、地梁开挖，含大中型挖机土方分层开挖、归堆。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35C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D1F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>16000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A38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A875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160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83C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基坑、沟槽石方开挖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3908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"/>
              </w:rPr>
              <w:t>承台、独立基础、地梁石方破除及开挖，含大中型挖机和炮机方分层石方开挖或破除、归堆。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C4C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909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10000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9F6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251E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794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514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基坑、沟槽回填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8BF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承台、独立基础、地梁，含大中小型挖机土方及回填料分层回填和分层压实，压实系数按照设计要求。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D22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EEC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13000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7FD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4C06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61E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105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室外沟槽土方开挖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D13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室外管沟、挡土墙基础等，土方开挖，含大中型挖机土方分层开挖、归堆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3C6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602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6000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69C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2F6E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F96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D53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室外沟槽石方开挖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2C9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室外管沟、挡土墙基础等，石方破除及开挖，含大中型挖机和炮机方分层开挖或破除、归堆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F67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521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3000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E92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FA9D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F41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ECA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室外沟槽回填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7C0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室外管沟、挡土墙基础等，含大中小型挖机土方及回填料分层回填和分层压实，压实系数按照设计要求。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99E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7F9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ADC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48AE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D72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B02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大型石方开挖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F32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2#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栋厂房区域降标高，堆场出口区域等大型石方，含石方破除、归堆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31A5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DC28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45000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2CF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8F44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D36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A46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石方外运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FCA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含装车及石方外运，出项目场地范围至卸土场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运距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3km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（含）以内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AEB8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46BA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45000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C4C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6BA2E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C38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0A4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"/>
              </w:rPr>
              <w:t>土石方开挖后基层精平与压实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7A3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堆场区域土方基层精平，压实，平整度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内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18B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"/>
              </w:rPr>
              <w:t>²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2EE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124000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4226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18E1CBE3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75016D"/>
    <w:rsid w:val="05BB6587"/>
    <w:rsid w:val="07E24E03"/>
    <w:rsid w:val="082223BA"/>
    <w:rsid w:val="0A4E0C8B"/>
    <w:rsid w:val="0B8A4D3C"/>
    <w:rsid w:val="0C3923C8"/>
    <w:rsid w:val="0E7E2314"/>
    <w:rsid w:val="1042528A"/>
    <w:rsid w:val="109273CF"/>
    <w:rsid w:val="11ED369C"/>
    <w:rsid w:val="12A56805"/>
    <w:rsid w:val="13241C4C"/>
    <w:rsid w:val="14123F56"/>
    <w:rsid w:val="14B97020"/>
    <w:rsid w:val="150171F7"/>
    <w:rsid w:val="153D497F"/>
    <w:rsid w:val="155618F4"/>
    <w:rsid w:val="168C10DD"/>
    <w:rsid w:val="17925A71"/>
    <w:rsid w:val="18CE4259"/>
    <w:rsid w:val="1BBC22C6"/>
    <w:rsid w:val="1C037113"/>
    <w:rsid w:val="1EC5307A"/>
    <w:rsid w:val="1FF22355"/>
    <w:rsid w:val="22790AAA"/>
    <w:rsid w:val="27466C40"/>
    <w:rsid w:val="27D021DD"/>
    <w:rsid w:val="27F4247E"/>
    <w:rsid w:val="2A506280"/>
    <w:rsid w:val="2AFE685E"/>
    <w:rsid w:val="2B4041CA"/>
    <w:rsid w:val="2DB66F7C"/>
    <w:rsid w:val="32820081"/>
    <w:rsid w:val="360D5201"/>
    <w:rsid w:val="36424D44"/>
    <w:rsid w:val="37440535"/>
    <w:rsid w:val="386104FA"/>
    <w:rsid w:val="38813853"/>
    <w:rsid w:val="3B782133"/>
    <w:rsid w:val="3CE07B72"/>
    <w:rsid w:val="3DAC67B6"/>
    <w:rsid w:val="3DBA4867"/>
    <w:rsid w:val="3DE90CA8"/>
    <w:rsid w:val="402C5DCE"/>
    <w:rsid w:val="407451A1"/>
    <w:rsid w:val="407B61A9"/>
    <w:rsid w:val="40842358"/>
    <w:rsid w:val="409F7D44"/>
    <w:rsid w:val="42072EA5"/>
    <w:rsid w:val="43E24BAA"/>
    <w:rsid w:val="446C42D1"/>
    <w:rsid w:val="44E57CD9"/>
    <w:rsid w:val="460C4A32"/>
    <w:rsid w:val="464253F9"/>
    <w:rsid w:val="479608ED"/>
    <w:rsid w:val="4A946440"/>
    <w:rsid w:val="4B2254BE"/>
    <w:rsid w:val="4B2807A7"/>
    <w:rsid w:val="4BEA62ED"/>
    <w:rsid w:val="4C8D2CCC"/>
    <w:rsid w:val="4D16166A"/>
    <w:rsid w:val="4D9A5A27"/>
    <w:rsid w:val="4E3045C2"/>
    <w:rsid w:val="50D6023A"/>
    <w:rsid w:val="51271DBC"/>
    <w:rsid w:val="519D6406"/>
    <w:rsid w:val="51B873D2"/>
    <w:rsid w:val="51EB4B97"/>
    <w:rsid w:val="524612B5"/>
    <w:rsid w:val="52F052AA"/>
    <w:rsid w:val="53C438F2"/>
    <w:rsid w:val="56C51F97"/>
    <w:rsid w:val="5763458C"/>
    <w:rsid w:val="580A75F0"/>
    <w:rsid w:val="589650EA"/>
    <w:rsid w:val="59377DAA"/>
    <w:rsid w:val="596A0A97"/>
    <w:rsid w:val="5A777061"/>
    <w:rsid w:val="60232902"/>
    <w:rsid w:val="60B75803"/>
    <w:rsid w:val="633C6871"/>
    <w:rsid w:val="65130274"/>
    <w:rsid w:val="65DD0D92"/>
    <w:rsid w:val="69706E2D"/>
    <w:rsid w:val="69E2765A"/>
    <w:rsid w:val="69E87392"/>
    <w:rsid w:val="6B9355B2"/>
    <w:rsid w:val="6D10404D"/>
    <w:rsid w:val="70B354D9"/>
    <w:rsid w:val="723A5C94"/>
    <w:rsid w:val="72AC553B"/>
    <w:rsid w:val="72F7464D"/>
    <w:rsid w:val="731C24FD"/>
    <w:rsid w:val="746B1E19"/>
    <w:rsid w:val="74875734"/>
    <w:rsid w:val="74C23A26"/>
    <w:rsid w:val="75D26B11"/>
    <w:rsid w:val="770D7ED7"/>
    <w:rsid w:val="770E47E5"/>
    <w:rsid w:val="773D6009"/>
    <w:rsid w:val="77F32545"/>
    <w:rsid w:val="781527DD"/>
    <w:rsid w:val="78A6150D"/>
    <w:rsid w:val="7B40638B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05"/>
    </w:pPr>
    <w:rPr>
      <w:sz w:val="28"/>
    </w:rPr>
  </w:style>
  <w:style w:type="paragraph" w:styleId="4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986</Words>
  <Characters>1119</Characters>
  <Lines>1</Lines>
  <Paragraphs>1</Paragraphs>
  <TotalTime>1</TotalTime>
  <ScaleCrop>false</ScaleCrop>
  <LinksUpToDate>false</LinksUpToDate>
  <CharactersWithSpaces>1221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2026-06-03T01:12:08Z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